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BD" w:rsidRDefault="00AB4DEF" w:rsidP="001E66A9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0C4DA4" wp14:editId="0D0B6DB0">
                <wp:simplePos x="0" y="0"/>
                <wp:positionH relativeFrom="column">
                  <wp:posOffset>4086225</wp:posOffset>
                </wp:positionH>
                <wp:positionV relativeFrom="paragraph">
                  <wp:posOffset>209550</wp:posOffset>
                </wp:positionV>
                <wp:extent cx="6057900" cy="176212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2C4" w:rsidRDefault="00C70FFE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9142C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:rsidR="0020146D" w:rsidRDefault="0020146D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20146D" w:rsidRDefault="0020146D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20146D" w:rsidRDefault="0020146D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20146D" w:rsidRPr="009142C4" w:rsidRDefault="0020146D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1E66A9" w:rsidRPr="001E66A9" w:rsidRDefault="001E66A9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369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E66A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Корректировка проекта межевания территории поселка Таежного в</w:t>
                            </w:r>
                          </w:p>
                          <w:p w:rsidR="001E66A9" w:rsidRPr="001E66A9" w:rsidRDefault="001E66A9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13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E66A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части квартала Т-18 в городе Сургуте, земельные участки № 2, 3, 30, 32</w:t>
                            </w:r>
                          </w:p>
                          <w:p w:rsidR="001E66A9" w:rsidRPr="001E66A9" w:rsidRDefault="001E66A9" w:rsidP="001E66A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firstLine="431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E66A9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Разбивочный чертеж земельных участков М1:500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0C4DA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1.75pt;margin-top:16.5pt;width:477pt;height:13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" stroked="f">
                <v:textbox>
                  <w:txbxContent>
                    <w:p w:rsidR="009142C4" w:rsidRDefault="00C70FFE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9142C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2</w:t>
                      </w:r>
                    </w:p>
                    <w:p w:rsidR="0020146D" w:rsidRDefault="0020146D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20146D" w:rsidRDefault="0020146D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20146D" w:rsidRDefault="0020146D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20146D" w:rsidRPr="009142C4" w:rsidRDefault="0020146D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</w:p>
                    <w:p w:rsidR="001E66A9" w:rsidRPr="001E66A9" w:rsidRDefault="001E66A9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369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1E66A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Корректировка проекта межевания территории поселка Таежного в</w:t>
                      </w:r>
                    </w:p>
                    <w:p w:rsidR="001E66A9" w:rsidRPr="001E66A9" w:rsidRDefault="001E66A9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13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1E66A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части квартала Т-18 в городе Сургуте, земельные участки № 2, 3, 30, 32</w:t>
                      </w:r>
                    </w:p>
                    <w:p w:rsidR="001E66A9" w:rsidRPr="001E66A9" w:rsidRDefault="001E66A9" w:rsidP="001E66A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firstLine="431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1E66A9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Разбивочный чертеж земельных участков М1:500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0652">
        <w:rPr>
          <w:noProof/>
          <w:lang w:eastAsia="ru-RU"/>
        </w:rPr>
        <w:drawing>
          <wp:inline distT="0" distB="0" distL="0" distR="0" wp14:anchorId="35527F8D" wp14:editId="38F40B55">
            <wp:extent cx="5761911" cy="7931888"/>
            <wp:effectExtent l="0" t="0" r="0" b="0"/>
            <wp:docPr id="2" name="Рисунок 2" descr="Z:\ЗАПСИБЗНИИЭП\Выполненные объекты\Таежный Т-18\!Отчет\04.12.2018\!_T-18+Таежный+2018+14.11.2018\!ПОСТАНОВЛЕНИЕ\ТАЕЖНАЫЙ Т-18 ПРОЕКТ МЕЖЕ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ЗАПСИБЗНИИЭП\Выполненные объекты\Таежный Т-18\!Отчет\04.12.2018\!_T-18+Таежный+2018+14.11.2018\!ПОСТАНОВЛЕНИЕ\ТАЕЖНАЫЙ Т-18 ПРОЕКТ МЕЖЕВАН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20" t="9687" r="1615" b="1013"/>
                    <a:stretch/>
                  </pic:blipFill>
                  <pic:spPr bwMode="auto">
                    <a:xfrm>
                      <a:off x="0" y="0"/>
                      <a:ext cx="5767868" cy="794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C2604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F3C3C44" wp14:editId="04E0DC64">
                <wp:simplePos x="0" y="0"/>
                <wp:positionH relativeFrom="page">
                  <wp:posOffset>11121390</wp:posOffset>
                </wp:positionH>
                <wp:positionV relativeFrom="paragraph">
                  <wp:posOffset>179867</wp:posOffset>
                </wp:positionV>
                <wp:extent cx="3190875" cy="990600"/>
                <wp:effectExtent l="0" t="0" r="9525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146D" w:rsidRDefault="005C2604" w:rsidP="00787E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Приложение </w:t>
                            </w:r>
                          </w:p>
                          <w:p w:rsidR="005C2604" w:rsidRPr="005C2604" w:rsidRDefault="005C2604" w:rsidP="00787E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 постановлению</w:t>
                            </w:r>
                          </w:p>
                          <w:p w:rsidR="005C2604" w:rsidRDefault="005C2604" w:rsidP="00787E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Администрации города</w:t>
                            </w:r>
                          </w:p>
                          <w:p w:rsidR="005C2604" w:rsidRPr="005C2604" w:rsidRDefault="005C2604" w:rsidP="00787E3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08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C2604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от _____________ № 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C3C44" id="_x0000_s1027" type="#_x0000_t202" style="position:absolute;left:0;text-align:left;margin-left:875.7pt;margin-top:14.15pt;width:251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" stroked="f">
                <v:textbox>
                  <w:txbxContent>
                    <w:p w:rsidR="0020146D" w:rsidRDefault="005C2604" w:rsidP="00787E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Приложение </w:t>
                      </w:r>
                    </w:p>
                    <w:p w:rsidR="005C2604" w:rsidRPr="005C2604" w:rsidRDefault="005C2604" w:rsidP="00787E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 постановлению</w:t>
                      </w:r>
                    </w:p>
                    <w:p w:rsidR="005C2604" w:rsidRDefault="005C2604" w:rsidP="00787E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Администрации города</w:t>
                      </w:r>
                    </w:p>
                    <w:p w:rsidR="005C2604" w:rsidRPr="005C2604" w:rsidRDefault="005C2604" w:rsidP="00787E3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708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5C2604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от _____________ № _________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B233BD" w:rsidSect="00856C73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D4"/>
    <w:rsid w:val="000507EA"/>
    <w:rsid w:val="000E47EC"/>
    <w:rsid w:val="000F4E12"/>
    <w:rsid w:val="00114BA9"/>
    <w:rsid w:val="001E66A9"/>
    <w:rsid w:val="0020146D"/>
    <w:rsid w:val="002663D4"/>
    <w:rsid w:val="00276890"/>
    <w:rsid w:val="00290652"/>
    <w:rsid w:val="00541962"/>
    <w:rsid w:val="005C2604"/>
    <w:rsid w:val="00675F3F"/>
    <w:rsid w:val="00754700"/>
    <w:rsid w:val="00787E3B"/>
    <w:rsid w:val="00812BCD"/>
    <w:rsid w:val="00856C73"/>
    <w:rsid w:val="009142C4"/>
    <w:rsid w:val="00A9694B"/>
    <w:rsid w:val="00AB4DEF"/>
    <w:rsid w:val="00B01CC8"/>
    <w:rsid w:val="00B233BD"/>
    <w:rsid w:val="00C20C93"/>
    <w:rsid w:val="00C52DB3"/>
    <w:rsid w:val="00C70FFE"/>
    <w:rsid w:val="00E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99654-DCD9-4EFF-9C4A-2F4A0F72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Тертышникова Екатерина Геннадьевна</cp:lastModifiedBy>
  <cp:revision>1</cp:revision>
  <dcterms:created xsi:type="dcterms:W3CDTF">2019-03-19T09:56:00Z</dcterms:created>
  <dcterms:modified xsi:type="dcterms:W3CDTF">2019-03-19T09:56:00Z</dcterms:modified>
</cp:coreProperties>
</file>